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399" w:rsidRDefault="00B47399" w:rsidP="00B473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DD2A51">
        <w:rPr>
          <w:rFonts w:ascii="Times New Roman" w:hAnsi="Times New Roman"/>
          <w:b/>
          <w:sz w:val="32"/>
          <w:szCs w:val="32"/>
          <w:lang w:val="ru-RU"/>
        </w:rPr>
        <w:t>ПАМЯТКА</w:t>
      </w:r>
    </w:p>
    <w:p w:rsidR="00B47399" w:rsidRDefault="00B47399" w:rsidP="00B473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по соблюдению требований к служебному поведению</w:t>
      </w:r>
      <w:r w:rsidRPr="00DD2A51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ru-RU"/>
        </w:rPr>
        <w:t>и урегулированию конфликта интересов</w:t>
      </w:r>
    </w:p>
    <w:p w:rsidR="00B47399" w:rsidRDefault="00B47399" w:rsidP="00B473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государственными гражданскими служащими</w:t>
      </w:r>
    </w:p>
    <w:p w:rsidR="00B47399" w:rsidRPr="00B76208" w:rsidRDefault="00B47399" w:rsidP="00B473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DD2A51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  <w:t>Что такое конфликт интересов?</w:t>
      </w: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Конфликт интересов</w:t>
      </w: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– ситуация, при которой личная заинтересованность государственного гражданского служащего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(далее – гражданский служащий)</w:t>
      </w: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других лиц, способное привести к причинению вреда таким законным интересам. </w:t>
      </w: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Под </w:t>
      </w:r>
      <w:r w:rsidRPr="00DD2A5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личной заинтересованностью</w:t>
      </w: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>, понимается возможность получения гражданским служащим при исполнении должностных обязанностей доходов в денежной либо натуральной форме, доходов в виде материальной выгоды непосредственно для себя или лиц близкого родства или свойства, а также для граждан или организаций, с которыми гражданский служащий связан финансовыми или иными обязательствами.</w:t>
      </w: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>В случае возникновения у гражданского служащего личной заинтересованности, которая приводит или может привести к конфликту интересов, гражданский служащий обязан проинформировать об этом представителя нанимателя в письменной форме.</w:t>
      </w:r>
    </w:p>
    <w:p w:rsidR="00B47399" w:rsidRPr="00DD2A51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Style w:val="aa"/>
        <w:tblW w:w="0" w:type="auto"/>
        <w:jc w:val="center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BF" w:firstRow="1" w:lastRow="0" w:firstColumn="1" w:lastColumn="0" w:noHBand="0" w:noVBand="0"/>
      </w:tblPr>
      <w:tblGrid>
        <w:gridCol w:w="9540"/>
      </w:tblGrid>
      <w:tr w:rsidR="00B47399" w:rsidRPr="00B47399" w:rsidTr="00C00BFD">
        <w:trPr>
          <w:trHeight w:val="1351"/>
          <w:jc w:val="center"/>
        </w:trPr>
        <w:tc>
          <w:tcPr>
            <w:tcW w:w="9540" w:type="dxa"/>
          </w:tcPr>
          <w:p w:rsidR="00B47399" w:rsidRPr="00342A01" w:rsidRDefault="00B47399" w:rsidP="00C00BF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B272A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Непринятие г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ражданским</w:t>
            </w:r>
            <w:r w:rsidRPr="00B272A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гражданского</w:t>
            </w:r>
            <w:r w:rsidRPr="00B272A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служащего с государственной службы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города Москвы.</w:t>
            </w:r>
          </w:p>
        </w:tc>
      </w:tr>
    </w:tbl>
    <w:p w:rsidR="00B47399" w:rsidRDefault="00B47399" w:rsidP="00B47399">
      <w:pPr>
        <w:pStyle w:val="a3"/>
        <w:ind w:firstLine="540"/>
        <w:jc w:val="both"/>
        <w:rPr>
          <w:sz w:val="28"/>
          <w:szCs w:val="28"/>
        </w:rPr>
      </w:pPr>
    </w:p>
    <w:p w:rsidR="00B47399" w:rsidRPr="00B272A4" w:rsidRDefault="00B47399" w:rsidP="00B47399">
      <w:pPr>
        <w:pStyle w:val="a3"/>
        <w:ind w:firstLine="540"/>
        <w:jc w:val="both"/>
        <w:rPr>
          <w:b/>
          <w:i/>
          <w:sz w:val="28"/>
          <w:szCs w:val="28"/>
        </w:rPr>
      </w:pPr>
      <w:r w:rsidRPr="00B272A4">
        <w:rPr>
          <w:b/>
          <w:i/>
          <w:sz w:val="28"/>
          <w:szCs w:val="28"/>
        </w:rPr>
        <w:t xml:space="preserve">Ключевые области, в которых возникновение конфликта интересов является наиболее вероятным: 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ыполнение отдельных функций государственного управления в отношении родственников и/или иных лиц, с которыми </w:t>
      </w:r>
      <w:r w:rsidRPr="0094507D">
        <w:rPr>
          <w:rFonts w:ascii="Times New Roman" w:hAnsi="Times New Roman"/>
          <w:sz w:val="28"/>
          <w:szCs w:val="28"/>
          <w:lang w:val="ru-RU"/>
        </w:rPr>
        <w:t xml:space="preserve">связана личная заинтересованность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94507D">
        <w:rPr>
          <w:rFonts w:ascii="Times New Roman" w:hAnsi="Times New Roman"/>
          <w:sz w:val="28"/>
          <w:szCs w:val="28"/>
          <w:lang w:val="ru-RU"/>
        </w:rPr>
        <w:t xml:space="preserve"> служащего</w:t>
      </w:r>
      <w:r w:rsidRPr="00B76208">
        <w:rPr>
          <w:rFonts w:ascii="Times New Roman" w:hAnsi="Times New Roman"/>
          <w:sz w:val="28"/>
          <w:szCs w:val="28"/>
          <w:lang w:val="ru-RU"/>
        </w:rPr>
        <w:t>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B76208">
        <w:rPr>
          <w:rFonts w:ascii="Times New Roman" w:hAnsi="Times New Roman"/>
          <w:sz w:val="28"/>
          <w:szCs w:val="28"/>
          <w:lang w:val="ru-RU"/>
        </w:rPr>
        <w:t>ыполнение иной оплачиваемой работы;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владение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ценными бумагами, банковскими вкладами; 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>олучение подарков и услуг;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</w:t>
      </w:r>
      <w:r w:rsidRPr="00B76208">
        <w:rPr>
          <w:rFonts w:ascii="Times New Roman" w:hAnsi="Times New Roman"/>
          <w:sz w:val="28"/>
          <w:szCs w:val="28"/>
          <w:lang w:val="ru-RU"/>
        </w:rPr>
        <w:t>мущественные обязательства и судебные разбирательства;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B76208">
        <w:rPr>
          <w:rFonts w:ascii="Times New Roman" w:hAnsi="Times New Roman"/>
          <w:sz w:val="28"/>
          <w:szCs w:val="28"/>
          <w:lang w:val="ru-RU"/>
        </w:rPr>
        <w:t>заимодействие с бывшим работодателем и трудоустройство после увольнения с государственной службы;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явное нарушение установленных запретов (например, и</w:t>
      </w:r>
      <w:r w:rsidRPr="00B76208">
        <w:rPr>
          <w:rFonts w:ascii="Times New Roman" w:hAnsi="Times New Roman"/>
          <w:sz w:val="28"/>
          <w:szCs w:val="28"/>
          <w:lang w:val="ru-RU"/>
        </w:rPr>
        <w:t>спользование служебной информации</w:t>
      </w:r>
      <w:r>
        <w:rPr>
          <w:rFonts w:ascii="Times New Roman" w:hAnsi="Times New Roman"/>
          <w:sz w:val="28"/>
          <w:szCs w:val="28"/>
          <w:lang w:val="ru-RU"/>
        </w:rPr>
        <w:t>, получение наград, почетных и специальных званий (за исключением научных) от иностранных государств и др</w:t>
      </w:r>
      <w:r w:rsidRPr="00B7620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:rsidR="00B47399" w:rsidRDefault="00B47399" w:rsidP="00B473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840CAD" w:rsidRDefault="00B47399" w:rsidP="00B47399">
      <w:pPr>
        <w:pStyle w:val="ListParagraph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40CAD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840CAD">
        <w:rPr>
          <w:rFonts w:ascii="Times New Roman" w:hAnsi="Times New Roman"/>
          <w:b/>
          <w:sz w:val="28"/>
          <w:szCs w:val="28"/>
          <w:lang w:val="ru-RU"/>
        </w:rPr>
        <w:t xml:space="preserve">1. </w:t>
      </w:r>
    </w:p>
    <w:p w:rsidR="00B47399" w:rsidRDefault="00B47399" w:rsidP="00B47399">
      <w:pPr>
        <w:pStyle w:val="ListParagraph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Выполнение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функций государственного управления в отношении родственников.</w:t>
      </w:r>
    </w:p>
    <w:p w:rsidR="00B47399" w:rsidRPr="00BC7CDF" w:rsidRDefault="00B47399" w:rsidP="00B47399">
      <w:pPr>
        <w:pStyle w:val="ListParagraph1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Осуществление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функций государственного управления или участие в принятии кадровых решений в отношении родственников является одной из наиболее </w:t>
      </w:r>
      <w:r w:rsidRPr="00840CAD">
        <w:rPr>
          <w:rFonts w:ascii="Times New Roman" w:hAnsi="Times New Roman"/>
          <w:b/>
          <w:sz w:val="28"/>
          <w:szCs w:val="28"/>
          <w:lang w:val="ru-RU"/>
        </w:rPr>
        <w:t>явных ситуаций конфликта интересов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C7CDF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C7CDF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служащего,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о наличии личной заинтересованности представителя нанимателя и непосредственног</w:t>
      </w:r>
      <w:r>
        <w:rPr>
          <w:rFonts w:ascii="Times New Roman" w:hAnsi="Times New Roman"/>
          <w:sz w:val="28"/>
          <w:szCs w:val="28"/>
          <w:lang w:val="ru-RU"/>
        </w:rPr>
        <w:t>о начальника в письменной форме;</w:t>
      </w:r>
    </w:p>
    <w:p w:rsidR="00B47399" w:rsidRPr="00BC7CDF" w:rsidRDefault="00B47399" w:rsidP="00B47399">
      <w:pPr>
        <w:pStyle w:val="ListParagraph1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обязанностей, предполагающих непосредственное взаимодействие с родственниками и/или иными лицами, с которыми </w:t>
      </w:r>
      <w:r w:rsidRPr="00291B2A">
        <w:rPr>
          <w:rFonts w:ascii="Times New Roman" w:hAnsi="Times New Roman"/>
          <w:sz w:val="28"/>
          <w:szCs w:val="28"/>
          <w:lang w:val="ru-RU"/>
        </w:rPr>
        <w:t>связана личная заинтересованность государственного служащего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(</w:t>
      </w:r>
      <w:r w:rsidRPr="00BC7CDF">
        <w:rPr>
          <w:rFonts w:ascii="Times New Roman" w:hAnsi="Times New Roman"/>
          <w:i/>
          <w:sz w:val="28"/>
          <w:szCs w:val="28"/>
          <w:lang w:val="ru-RU"/>
        </w:rPr>
        <w:t xml:space="preserve">Например, рекомендуется временно вывести </w:t>
      </w:r>
      <w:r w:rsidRPr="00840CAD">
        <w:rPr>
          <w:rFonts w:ascii="Times New Roman" w:hAnsi="Times New Roman"/>
          <w:i/>
          <w:sz w:val="28"/>
          <w:szCs w:val="28"/>
          <w:lang w:val="ru-RU"/>
        </w:rPr>
        <w:t>гражданск</w:t>
      </w:r>
      <w:r>
        <w:rPr>
          <w:rFonts w:ascii="Times New Roman" w:hAnsi="Times New Roman"/>
          <w:i/>
          <w:sz w:val="28"/>
          <w:szCs w:val="28"/>
          <w:lang w:val="ru-RU"/>
        </w:rPr>
        <w:t>ого</w:t>
      </w:r>
      <w:r w:rsidRPr="00840CAD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BC7CDF">
        <w:rPr>
          <w:rFonts w:ascii="Times New Roman" w:hAnsi="Times New Roman"/>
          <w:i/>
          <w:sz w:val="28"/>
          <w:szCs w:val="28"/>
          <w:lang w:val="ru-RU"/>
        </w:rPr>
        <w:t>служащего из состава конкурсной комиссии, если одним из кандидатов на замещение вакантной должности государственной службы является его родственник</w:t>
      </w:r>
      <w:r>
        <w:rPr>
          <w:rFonts w:ascii="Times New Roman" w:hAnsi="Times New Roman"/>
          <w:i/>
          <w:sz w:val="28"/>
          <w:szCs w:val="28"/>
          <w:lang w:val="ru-RU"/>
        </w:rPr>
        <w:t>)</w:t>
      </w:r>
      <w:r w:rsidRPr="00BC7CDF"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B47399" w:rsidRPr="00B76208" w:rsidRDefault="00B47399" w:rsidP="00B47399">
      <w:pPr>
        <w:pStyle w:val="ListParagraph1"/>
        <w:tabs>
          <w:tab w:val="left" w:pos="360"/>
          <w:tab w:val="num" w:pos="90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Примечание. </w:t>
      </w:r>
      <w:r>
        <w:rPr>
          <w:rFonts w:ascii="Times New Roman" w:hAnsi="Times New Roman"/>
          <w:sz w:val="28"/>
          <w:szCs w:val="28"/>
          <w:lang w:val="ru-RU"/>
        </w:rPr>
        <w:t>Не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любое выполнение функций государственного управления в отношении родственников влечет конфликт интересов. В частности,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предоставляет государственные услуги, получение которых одним заявителем  не влечет отказа в предоставлении услуги другим заявителям, и при этом не обладает дискреционными полномочиями, позволяющими оказывать кому-либо предпочтение, вероятность возникновения конфликта интересов при предоставлении таких услуг родственникам в большинстве случаев является незначительной.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840CAD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Конфликт интересов №2.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В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ладение ценными бумагами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.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владеет ценными бумагами организации, в отношении которой он осуществляет отдельные функции государственного управления, он обязан</w:t>
      </w:r>
      <w:r>
        <w:rPr>
          <w:rFonts w:ascii="Times New Roman" w:hAnsi="Times New Roman"/>
          <w:sz w:val="28"/>
          <w:szCs w:val="28"/>
          <w:lang w:val="ru-RU"/>
        </w:rPr>
        <w:t>: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47399" w:rsidRDefault="00B47399" w:rsidP="00B47399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lastRenderedPageBreak/>
        <w:t>уведомить представителя нанимателя и непосредственного начальника о наличии личной заинтересованности</w:t>
      </w:r>
      <w:r>
        <w:rPr>
          <w:rFonts w:ascii="Times New Roman" w:hAnsi="Times New Roman"/>
          <w:sz w:val="28"/>
          <w:szCs w:val="28"/>
          <w:lang w:val="ru-RU"/>
        </w:rPr>
        <w:t xml:space="preserve"> в письменной форме;</w:t>
      </w:r>
    </w:p>
    <w:p w:rsidR="00B47399" w:rsidRPr="00B76208" w:rsidRDefault="00B47399" w:rsidP="00B47399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передать ценные бумаги в доверительное управление.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родственники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владеют ценными бумагами организации, в отношении которой он осуществляет отдельные функции государственного управления,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обязан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B47399" w:rsidRDefault="00B47399" w:rsidP="00B47399">
      <w:pPr>
        <w:pStyle w:val="ListParagraph1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уведомить представителя нанимателя и непосредственного начальника о наличии личной заинтересованности</w:t>
      </w:r>
      <w:r>
        <w:rPr>
          <w:rFonts w:ascii="Times New Roman" w:hAnsi="Times New Roman"/>
          <w:sz w:val="28"/>
          <w:szCs w:val="28"/>
          <w:lang w:val="ru-RU"/>
        </w:rPr>
        <w:t xml:space="preserve"> в письменной форме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B47399" w:rsidRPr="00B76208" w:rsidRDefault="00B47399" w:rsidP="00B47399">
      <w:pPr>
        <w:pStyle w:val="ListParagraph1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рекомендовать родственникам передать ценные бумаги в доверительное управление либо рассмотреть во</w:t>
      </w:r>
      <w:r>
        <w:rPr>
          <w:rFonts w:ascii="Times New Roman" w:hAnsi="Times New Roman"/>
          <w:sz w:val="28"/>
          <w:szCs w:val="28"/>
          <w:lang w:val="ru-RU"/>
        </w:rPr>
        <w:t>прос об их отчуждении</w:t>
      </w:r>
      <w:r w:rsidRPr="00B76208"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76208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До принятия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мер по урегулированию конфликта интересов представителю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организации, ценными бумагами которой </w:t>
      </w:r>
      <w:r>
        <w:rPr>
          <w:rFonts w:ascii="Times New Roman" w:hAnsi="Times New Roman"/>
          <w:sz w:val="28"/>
          <w:szCs w:val="28"/>
          <w:lang w:val="ru-RU"/>
        </w:rPr>
        <w:t xml:space="preserve">он </w:t>
      </w:r>
      <w:r w:rsidRPr="00B76208">
        <w:rPr>
          <w:rFonts w:ascii="Times New Roman" w:hAnsi="Times New Roman"/>
          <w:sz w:val="28"/>
          <w:szCs w:val="28"/>
          <w:lang w:val="ru-RU"/>
        </w:rPr>
        <w:t>или его родственники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76208">
        <w:rPr>
          <w:rFonts w:ascii="Times New Roman" w:hAnsi="Times New Roman"/>
          <w:sz w:val="28"/>
          <w:szCs w:val="28"/>
          <w:lang w:val="ru-RU"/>
        </w:rPr>
        <w:t>владе</w:t>
      </w:r>
      <w:r>
        <w:rPr>
          <w:rFonts w:ascii="Times New Roman" w:hAnsi="Times New Roman"/>
          <w:sz w:val="28"/>
          <w:szCs w:val="28"/>
          <w:lang w:val="ru-RU"/>
        </w:rPr>
        <w:t>ю</w:t>
      </w:r>
      <w:r w:rsidRPr="00B76208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C123BD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123BD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123BD">
        <w:rPr>
          <w:rFonts w:ascii="Times New Roman" w:hAnsi="Times New Roman"/>
          <w:b/>
          <w:sz w:val="28"/>
          <w:szCs w:val="28"/>
          <w:lang w:val="ru-RU"/>
        </w:rPr>
        <w:t xml:space="preserve">3.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Наличие банковских вкладов.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BC7CDF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BC7CDF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 xml:space="preserve">гражданский 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в отношении банков и кредитных организаций, в которых сам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служащий, его родственники или иные лица,  с которыми связана личная заинтересованность государственного служащего, имеют вклады,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</w:t>
      </w:r>
      <w:proofErr w:type="gramEnd"/>
      <w:r w:rsidRPr="00BC7CDF">
        <w:rPr>
          <w:rFonts w:ascii="Times New Roman" w:hAnsi="Times New Roman"/>
          <w:sz w:val="28"/>
          <w:szCs w:val="28"/>
          <w:lang w:val="ru-RU"/>
        </w:rPr>
        <w:t xml:space="preserve"> др.),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о наличии личной заинтересованности представителя нанимателя и непосредственного начальника в письменной форме. </w:t>
      </w:r>
    </w:p>
    <w:p w:rsidR="00B47399" w:rsidRPr="003812AE" w:rsidRDefault="00B47399" w:rsidP="00B47399">
      <w:pPr>
        <w:pStyle w:val="ListParagraph1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 до принятия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мер по урегулированию конфликта интересов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банков и кредитных организаций, в</w:t>
      </w:r>
      <w:r w:rsidRPr="00B76208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которых сам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служащий, его родственники или иные лица,  с которыми связана личная заинтересованность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имеют вклады </w:t>
      </w:r>
      <w:r w:rsidRPr="003812AE">
        <w:rPr>
          <w:rFonts w:ascii="Times New Roman" w:hAnsi="Times New Roman"/>
          <w:sz w:val="28"/>
          <w:szCs w:val="28"/>
          <w:lang w:val="ru-RU"/>
        </w:rPr>
        <w:t>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</w:t>
      </w:r>
      <w:r>
        <w:rPr>
          <w:rFonts w:ascii="Times New Roman" w:hAnsi="Times New Roman"/>
          <w:sz w:val="28"/>
          <w:szCs w:val="28"/>
          <w:lang w:val="ru-RU"/>
        </w:rPr>
        <w:t>ах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на рынке ценных бумаг и др.)</w:t>
      </w:r>
      <w:r w:rsidRPr="003812AE"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76208" w:rsidRDefault="00B47399" w:rsidP="00B47399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C123BD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123BD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123BD">
        <w:rPr>
          <w:rFonts w:ascii="Times New Roman" w:hAnsi="Times New Roman"/>
          <w:b/>
          <w:sz w:val="28"/>
          <w:szCs w:val="28"/>
          <w:lang w:val="ru-RU"/>
        </w:rPr>
        <w:t xml:space="preserve">4.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Получение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подарков 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и услуг.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tbl>
      <w:tblPr>
        <w:tblStyle w:val="aa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BF" w:firstRow="1" w:lastRow="0" w:firstColumn="1" w:lastColumn="0" w:noHBand="0" w:noVBand="0"/>
      </w:tblPr>
      <w:tblGrid>
        <w:gridCol w:w="9475"/>
      </w:tblGrid>
      <w:tr w:rsidR="00B47399" w:rsidRPr="00B47399" w:rsidTr="00C00BFD">
        <w:trPr>
          <w:trHeight w:val="2931"/>
          <w:jc w:val="center"/>
        </w:trPr>
        <w:tc>
          <w:tcPr>
            <w:tcW w:w="9475" w:type="dxa"/>
          </w:tcPr>
          <w:p w:rsidR="00B47399" w:rsidRPr="00126F5F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lastRenderedPageBreak/>
              <w:t>ЗАПРЕЩАЕТСЯ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</w:t>
            </w: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олучать в связи с исполнением должностных обязанностей вознаграждения от физических и юридических лиц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(подарки, денежное вознаграждение, ссуды, услуги, оплату развлечений, отдыха, транспортных расходов и иные вознаграждения).</w:t>
            </w:r>
          </w:p>
          <w:p w:rsidR="00B47399" w:rsidRPr="00126F5F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  <w:p w:rsidR="00B47399" w:rsidRPr="00126F5F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 города Москвы</w:t>
            </w: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.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</w:tbl>
    <w:p w:rsidR="00B47399" w:rsidRPr="00B76208" w:rsidRDefault="00B47399" w:rsidP="00B47399">
      <w:pPr>
        <w:pStyle w:val="ListParagraph1"/>
        <w:spacing w:after="0" w:line="240" w:lineRule="auto"/>
        <w:ind w:left="0" w:firstLine="539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76208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представитель нанимателя обладает информацией о получении родственниками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подарков от физических лиц и</w:t>
      </w:r>
      <w:r>
        <w:rPr>
          <w:rFonts w:ascii="Times New Roman" w:hAnsi="Times New Roman"/>
          <w:sz w:val="28"/>
          <w:szCs w:val="28"/>
          <w:lang w:val="ru-RU"/>
        </w:rPr>
        <w:t>/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или организаций, в отношении которых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осуществляет или ранее осуществлял отдельные функции государственного управления, рекомендуется: </w:t>
      </w:r>
    </w:p>
    <w:p w:rsidR="00B47399" w:rsidRPr="00B76208" w:rsidRDefault="00B47399" w:rsidP="00B47399">
      <w:pPr>
        <w:pStyle w:val="ListParagraph1"/>
        <w:numPr>
          <w:ilvl w:val="0"/>
          <w:numId w:val="7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указать </w:t>
      </w: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 служащему, что факт получения подарков влечет конфликт интересов;</w:t>
      </w:r>
    </w:p>
    <w:p w:rsidR="00B47399" w:rsidRPr="00B76208" w:rsidRDefault="00B47399" w:rsidP="00B47399">
      <w:pPr>
        <w:pStyle w:val="ListParagraph1"/>
        <w:numPr>
          <w:ilvl w:val="0"/>
          <w:numId w:val="7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предложить вернуть соответствующий подарок или компенсировать его стоимость;</w:t>
      </w:r>
    </w:p>
    <w:p w:rsidR="00B47399" w:rsidRPr="00B76208" w:rsidRDefault="00B47399" w:rsidP="00B47399">
      <w:pPr>
        <w:pStyle w:val="ListParagraph1"/>
        <w:numPr>
          <w:ilvl w:val="0"/>
          <w:numId w:val="7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до принятия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мер по урегулированию конфликта интересов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физических лиц и организаций, от которых был получен подарок.</w:t>
      </w:r>
    </w:p>
    <w:p w:rsidR="00B47399" w:rsidRPr="00126F5F" w:rsidRDefault="00B47399" w:rsidP="00B47399">
      <w:pPr>
        <w:pStyle w:val="ListParagraph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Примечание.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Установлен запрет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получать в связи с исполнением должностных обязанностей вознаграждения от физических и юридических лиц. Вместе с тем, проверяемая организация или ее представители могут попытаться подарить </w:t>
      </w: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подарок в связи с общепринятым поводом, например, в связи с празднованием дня рождения или иного праздника. В данной ситуации подарок не может однозначно считаться полученным в связи с исполнением должностных обязанностей и, следовательно, возникает возможность обойти запрет, установленный в законодательстве. Тем не менее, необходимо учитывать, что получение подарка от заинтересованной организации ставит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в ситуацию конфликта интересов. Полученная выгода может негативно повлиять на исполнение им должностных обязанностей и объективность принимаемых решений. Кроме того, такие действия могут вызвать у граждан обоснованные сомнения в беспристрастности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и, тем самым, могут нанести ущерб репутации государственного органа и государственной службе в целом.</w:t>
      </w:r>
    </w:p>
    <w:p w:rsidR="00B47399" w:rsidRPr="00B76208" w:rsidRDefault="00B47399" w:rsidP="00B4739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AD76B6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D76B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Конфликт интересов № 5. </w:t>
      </w:r>
    </w:p>
    <w:p w:rsidR="00B47399" w:rsidRPr="00172C9F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И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мущественны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е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обязательства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и судебные разбирательства.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72C9F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172C9F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в отношении организации, перед которой сам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172C9F">
        <w:rPr>
          <w:rFonts w:ascii="Times New Roman" w:hAnsi="Times New Roman"/>
          <w:sz w:val="28"/>
          <w:szCs w:val="28"/>
          <w:lang w:val="ru-RU"/>
        </w:rPr>
        <w:t xml:space="preserve"> служащий и/или его родственники </w:t>
      </w:r>
      <w:r w:rsidRPr="00EF79F9">
        <w:rPr>
          <w:rFonts w:ascii="Times New Roman" w:hAnsi="Times New Roman"/>
          <w:sz w:val="28"/>
          <w:szCs w:val="28"/>
          <w:u w:val="single"/>
          <w:lang w:val="ru-RU"/>
        </w:rPr>
        <w:t>имеют имущественные обязательства</w:t>
      </w:r>
      <w:r w:rsidRPr="00172C9F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необходимо:</w:t>
      </w:r>
    </w:p>
    <w:p w:rsidR="00B47399" w:rsidRPr="00172C9F" w:rsidRDefault="00B47399" w:rsidP="00B47399">
      <w:pPr>
        <w:pStyle w:val="ListParagraph1"/>
        <w:numPr>
          <w:ilvl w:val="0"/>
          <w:numId w:val="8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и</w:t>
      </w:r>
      <w:r>
        <w:rPr>
          <w:rFonts w:ascii="Times New Roman" w:hAnsi="Times New Roman"/>
          <w:sz w:val="28"/>
          <w:szCs w:val="28"/>
          <w:lang w:val="ru-RU"/>
        </w:rPr>
        <w:t>/или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его родственникам урегулировать имеющиеся имущественные обязательства (выплатить долг, расторгнуть договор аренды и т.д.). При невозможности сделать это, следует уведомить представителя нанимателя и непосредственного начальника о наличии личной заинтересованности в письменной форме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B47399" w:rsidRPr="00B76208" w:rsidRDefault="00B47399" w:rsidP="00B47399">
      <w:pPr>
        <w:pStyle w:val="ListParagraph1"/>
        <w:numPr>
          <w:ilvl w:val="0"/>
          <w:numId w:val="8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нанимателя, по крайней мере, до урегулирования имущественного обязательства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обязанностей в отношении организации, перед которой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</w:t>
      </w:r>
      <w:r>
        <w:rPr>
          <w:rFonts w:ascii="Times New Roman" w:hAnsi="Times New Roman"/>
          <w:sz w:val="28"/>
          <w:szCs w:val="28"/>
          <w:lang w:val="ru-RU"/>
        </w:rPr>
        <w:t xml:space="preserve"> и/или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его родственники имеют имущественные обязательства.</w:t>
      </w:r>
    </w:p>
    <w:p w:rsidR="00B47399" w:rsidRPr="002A55C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2A55C8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</w:t>
      </w:r>
      <w:r w:rsidRPr="00EF79F9">
        <w:rPr>
          <w:rFonts w:ascii="Times New Roman" w:hAnsi="Times New Roman"/>
          <w:sz w:val="28"/>
          <w:szCs w:val="28"/>
          <w:u w:val="single"/>
          <w:lang w:val="ru-RU"/>
        </w:rPr>
        <w:t>в отношении кредиторов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организации, владельцами или работниками которых являются родственники,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10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представителя нанимателя и непосредственного начальника о наличии личной заинте</w:t>
      </w:r>
      <w:r>
        <w:rPr>
          <w:rFonts w:ascii="Times New Roman" w:hAnsi="Times New Roman"/>
          <w:sz w:val="28"/>
          <w:szCs w:val="28"/>
          <w:lang w:val="ru-RU"/>
        </w:rPr>
        <w:t>ресованности в письменной форме;</w:t>
      </w:r>
    </w:p>
    <w:p w:rsidR="00B47399" w:rsidRPr="00B76208" w:rsidRDefault="00B47399" w:rsidP="00B47399">
      <w:pPr>
        <w:pStyle w:val="ListParagraph1"/>
        <w:numPr>
          <w:ilvl w:val="0"/>
          <w:numId w:val="10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кредиторов организации, владельцами или сотрудниками которых являются родственники или иные лица, с которыми связана личная заинтересованность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служащего.</w:t>
      </w:r>
    </w:p>
    <w:p w:rsidR="00B47399" w:rsidRPr="002A55C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2A55C8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в отношении организации, которая </w:t>
      </w:r>
      <w:r w:rsidRPr="00EF79F9">
        <w:rPr>
          <w:rFonts w:ascii="Times New Roman" w:hAnsi="Times New Roman"/>
          <w:sz w:val="28"/>
          <w:szCs w:val="28"/>
          <w:u w:val="single"/>
          <w:lang w:val="ru-RU"/>
        </w:rPr>
        <w:t>имеет имущественные обязательства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перед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служащим, его родственниками, или иными лицами, с которыми связана личная заинтересованность</w:t>
      </w:r>
      <w:r>
        <w:rPr>
          <w:rFonts w:ascii="Times New Roman" w:hAnsi="Times New Roman"/>
          <w:sz w:val="28"/>
          <w:szCs w:val="28"/>
          <w:lang w:val="ru-RU"/>
        </w:rPr>
        <w:t>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11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представителя нанимателя и непосредственного начальника в письменной форме о на</w:t>
      </w:r>
      <w:r>
        <w:rPr>
          <w:rFonts w:ascii="Times New Roman" w:hAnsi="Times New Roman"/>
          <w:sz w:val="28"/>
          <w:szCs w:val="28"/>
          <w:lang w:val="ru-RU"/>
        </w:rPr>
        <w:t>личии личной заинтересованности;</w:t>
      </w:r>
    </w:p>
    <w:p w:rsidR="00B47399" w:rsidRDefault="00B47399" w:rsidP="00B47399">
      <w:pPr>
        <w:pStyle w:val="ListParagraph1"/>
        <w:numPr>
          <w:ilvl w:val="0"/>
          <w:numId w:val="11"/>
        </w:numPr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D76B6">
        <w:rPr>
          <w:rFonts w:ascii="Times New Roman" w:hAnsi="Times New Roman"/>
          <w:sz w:val="28"/>
          <w:szCs w:val="28"/>
          <w:lang w:val="ru-RU"/>
        </w:rPr>
        <w:t xml:space="preserve">представителю нанимателя, по крайней мере, до урегулирования имущественного обязательства отстранить гражданского служащего от исполнения должностных (служебных) обязанностей в отношении организации, которая имеет имущественные обязательства перед гражданским служащим, его </w:t>
      </w:r>
      <w:r w:rsidRPr="00AD76B6">
        <w:rPr>
          <w:rFonts w:ascii="Times New Roman" w:hAnsi="Times New Roman"/>
          <w:sz w:val="28"/>
          <w:szCs w:val="28"/>
          <w:lang w:val="ru-RU"/>
        </w:rPr>
        <w:lastRenderedPageBreak/>
        <w:t xml:space="preserve">родственниками, или иными лицами, с которыми связана личная заинтересованность. </w:t>
      </w:r>
    </w:p>
    <w:p w:rsidR="00B47399" w:rsidRPr="00AD76B6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 служащий, его родственники или иные лица, с которыми связана личная заинтересованность, </w:t>
      </w:r>
      <w:r w:rsidRPr="00AD76B6">
        <w:rPr>
          <w:rFonts w:ascii="Times New Roman" w:hAnsi="Times New Roman"/>
          <w:sz w:val="28"/>
          <w:szCs w:val="28"/>
          <w:u w:val="single"/>
          <w:lang w:val="ru-RU"/>
        </w:rPr>
        <w:t>участвуют в деле, рассматриваемом в судебном разбирательстве</w:t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 с физическими лицами и организациями, в отношении которых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 служащий осуществляет отдельные функции государственного управления,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12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представителя нанимателя и непосредственного начальника в письменной форме о на</w:t>
      </w:r>
      <w:r>
        <w:rPr>
          <w:rFonts w:ascii="Times New Roman" w:hAnsi="Times New Roman"/>
          <w:sz w:val="28"/>
          <w:szCs w:val="28"/>
          <w:lang w:val="ru-RU"/>
        </w:rPr>
        <w:t>личии личной заинтересованности;</w:t>
      </w:r>
    </w:p>
    <w:p w:rsidR="00B47399" w:rsidRPr="00AD76B6" w:rsidRDefault="00B47399" w:rsidP="00B47399">
      <w:pPr>
        <w:pStyle w:val="ListParagraph1"/>
        <w:numPr>
          <w:ilvl w:val="0"/>
          <w:numId w:val="12"/>
        </w:numPr>
        <w:tabs>
          <w:tab w:val="left" w:pos="360"/>
        </w:tabs>
        <w:spacing w:after="0" w:line="240" w:lineRule="auto"/>
        <w:ind w:left="90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D76B6">
        <w:rPr>
          <w:rFonts w:ascii="Times New Roman" w:hAnsi="Times New Roman"/>
          <w:sz w:val="28"/>
          <w:szCs w:val="28"/>
          <w:lang w:val="ru-RU"/>
        </w:rPr>
        <w:t xml:space="preserve">представителю нанимателя отстранить гражданского служащего от исполнения должностных (служебных) обязанностей в отношении физических лиц и организаций, которые находятся в стадии судебного разбирательства с гражданским служащим, его родственниками или иными лицами, с </w:t>
      </w:r>
      <w:bookmarkStart w:id="0" w:name="OLE_LINK5"/>
      <w:bookmarkStart w:id="1" w:name="OLE_LINK6"/>
      <w:r w:rsidRPr="00AD76B6">
        <w:rPr>
          <w:rFonts w:ascii="Times New Roman" w:hAnsi="Times New Roman"/>
          <w:sz w:val="28"/>
          <w:szCs w:val="28"/>
          <w:lang w:val="ru-RU"/>
        </w:rPr>
        <w:t xml:space="preserve">которыми связана личная заинтересованность. </w:t>
      </w:r>
      <w:bookmarkEnd w:id="0"/>
      <w:bookmarkEnd w:id="1"/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AD76B6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D76B6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AD76B6">
        <w:rPr>
          <w:rFonts w:ascii="Times New Roman" w:hAnsi="Times New Roman"/>
          <w:b/>
          <w:sz w:val="28"/>
          <w:szCs w:val="28"/>
          <w:lang w:val="ru-RU"/>
        </w:rPr>
        <w:t xml:space="preserve">6.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В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заимодействие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с бывшим работодателем.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в случае поручения ему отдельных функций государственного управления в отношении организации, владельцем, руководителем или </w:t>
      </w:r>
      <w:r>
        <w:rPr>
          <w:rFonts w:ascii="Times New Roman" w:hAnsi="Times New Roman"/>
          <w:sz w:val="28"/>
          <w:szCs w:val="28"/>
          <w:lang w:val="ru-RU"/>
        </w:rPr>
        <w:t>работ</w:t>
      </w:r>
      <w:r w:rsidRPr="00B76208">
        <w:rPr>
          <w:rFonts w:ascii="Times New Roman" w:hAnsi="Times New Roman"/>
          <w:sz w:val="28"/>
          <w:szCs w:val="28"/>
          <w:lang w:val="ru-RU"/>
        </w:rPr>
        <w:t>ником которой он являлся до поступления на государственную службу,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ситуации.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Представителю нанимателя рекомендуется оценить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могут ли взаимоотношения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с бывшим работодателем повлиять на объективное исполнение должностных обязанностей и повлечь конфликт интересов. В случае если существует большая вероятность возникновения конфликта интересов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представителю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бывшего работодателя.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B47399" w:rsidRPr="00D6042B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D6042B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D6042B">
        <w:rPr>
          <w:rFonts w:ascii="Times New Roman" w:hAnsi="Times New Roman"/>
          <w:b/>
          <w:sz w:val="28"/>
          <w:szCs w:val="28"/>
          <w:lang w:val="ru-RU"/>
        </w:rPr>
        <w:t xml:space="preserve">7. </w:t>
      </w:r>
    </w:p>
    <w:p w:rsidR="00B47399" w:rsidRPr="00172C9F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Т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рудоустройство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после увольнения с 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государственной службы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Гражданскому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рекомендуется отказаться от их обсуждения до момента увольнения с государственной службы.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указанные переговоры о последующем трудоустройстве начались, </w:t>
      </w: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Представителю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организации, с которой он ведет переговоры о трудоустройстве после увольнения с государственной службы.</w:t>
      </w:r>
    </w:p>
    <w:p w:rsidR="00B47399" w:rsidRPr="00B76208" w:rsidRDefault="00B47399" w:rsidP="00B47399">
      <w:pPr>
        <w:pStyle w:val="a3"/>
        <w:ind w:firstLine="540"/>
        <w:jc w:val="both"/>
        <w:rPr>
          <w:sz w:val="28"/>
          <w:szCs w:val="28"/>
        </w:rPr>
      </w:pPr>
      <w:r w:rsidRPr="00B76208">
        <w:rPr>
          <w:sz w:val="28"/>
          <w:szCs w:val="28"/>
        </w:rPr>
        <w:t xml:space="preserve">С трудоустройством бывших </w:t>
      </w:r>
      <w:r>
        <w:rPr>
          <w:sz w:val="28"/>
          <w:szCs w:val="28"/>
        </w:rPr>
        <w:t>гражданских</w:t>
      </w:r>
      <w:r w:rsidRPr="00B76208">
        <w:rPr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B47399" w:rsidRPr="006614EC" w:rsidRDefault="00B47399" w:rsidP="00B47399">
      <w:pPr>
        <w:pStyle w:val="ListParagraph1"/>
        <w:numPr>
          <w:ilvl w:val="0"/>
          <w:numId w:val="1"/>
        </w:numPr>
        <w:tabs>
          <w:tab w:val="clear" w:pos="1872"/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614EC">
        <w:rPr>
          <w:rFonts w:ascii="Times New Roman" w:hAnsi="Times New Roman"/>
          <w:sz w:val="28"/>
          <w:szCs w:val="28"/>
          <w:lang w:val="ru-RU"/>
        </w:rPr>
        <w:t xml:space="preserve">бывший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поступает на работу в частную организацию, регулярно взаимодействующую с государственным органом, в котором 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ранее замещал должность;</w:t>
      </w:r>
    </w:p>
    <w:p w:rsidR="00B47399" w:rsidRPr="006614EC" w:rsidRDefault="00B47399" w:rsidP="00B47399">
      <w:pPr>
        <w:pStyle w:val="ListParagraph1"/>
        <w:numPr>
          <w:ilvl w:val="0"/>
          <w:numId w:val="1"/>
        </w:numPr>
        <w:tabs>
          <w:tab w:val="clear" w:pos="1872"/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614EC">
        <w:rPr>
          <w:rFonts w:ascii="Times New Roman" w:hAnsi="Times New Roman"/>
          <w:sz w:val="28"/>
          <w:szCs w:val="28"/>
          <w:lang w:val="ru-RU"/>
        </w:rPr>
        <w:t xml:space="preserve">бывший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создает собственную организацию, существенной частью </w:t>
      </w:r>
      <w:proofErr w:type="gramStart"/>
      <w:r w:rsidRPr="006614EC">
        <w:rPr>
          <w:rFonts w:ascii="Times New Roman" w:hAnsi="Times New Roman"/>
          <w:sz w:val="28"/>
          <w:szCs w:val="28"/>
          <w:lang w:val="ru-RU"/>
        </w:rPr>
        <w:t>деятельности</w:t>
      </w:r>
      <w:proofErr w:type="gramEnd"/>
      <w:r w:rsidRPr="006614EC">
        <w:rPr>
          <w:rFonts w:ascii="Times New Roman" w:hAnsi="Times New Roman"/>
          <w:sz w:val="28"/>
          <w:szCs w:val="28"/>
          <w:lang w:val="ru-RU"/>
        </w:rPr>
        <w:t xml:space="preserve"> которой является взаимодействие с государственным органом, в котором </w:t>
      </w:r>
      <w:r>
        <w:rPr>
          <w:rFonts w:ascii="Times New Roman" w:hAnsi="Times New Roman"/>
          <w:sz w:val="28"/>
          <w:szCs w:val="28"/>
          <w:lang w:val="ru-RU"/>
        </w:rPr>
        <w:t xml:space="preserve">он 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ранее замещал должность;</w:t>
      </w:r>
    </w:p>
    <w:p w:rsidR="00B47399" w:rsidRDefault="00B47399" w:rsidP="00B47399">
      <w:pPr>
        <w:pStyle w:val="ListParagraph1"/>
        <w:numPr>
          <w:ilvl w:val="0"/>
          <w:numId w:val="1"/>
        </w:numPr>
        <w:tabs>
          <w:tab w:val="clear" w:pos="1872"/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продвигает определенные проекты с тем, чтобы после увольнения с государственной службы заниматься их реализацией.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3559EE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3559EE">
        <w:rPr>
          <w:rFonts w:ascii="Times New Roman" w:hAnsi="Times New Roman"/>
          <w:b/>
          <w:sz w:val="28"/>
          <w:szCs w:val="28"/>
          <w:lang w:val="ru-RU"/>
        </w:rPr>
        <w:t xml:space="preserve">Конфликт интересов №8. </w:t>
      </w:r>
    </w:p>
    <w:p w:rsidR="00B47399" w:rsidRPr="002A55C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2A55C8">
        <w:rPr>
          <w:rFonts w:ascii="Times New Roman" w:hAnsi="Times New Roman"/>
          <w:b/>
          <w:sz w:val="28"/>
          <w:szCs w:val="28"/>
          <w:u w:val="single"/>
          <w:lang w:val="ru-RU"/>
        </w:rPr>
        <w:t>Рекомендации в ходе проведения контрольно-надзорных мероприятий.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при выявлении в ходе контрольно-надзорных мероприятий нарушений законодательства рекомендуется воздержаться от дачи советов относительно того, какие организации могут быть привлечены для устранения этих нарушений. 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При этом «советы», предоставляемые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проверяемым организациям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могут быть по-разному оформлены: они могут предоставляться в устной форме, в форме писем, перечни рекомендуемых организаций могут размещаться на сайте соответствующего государственного органа и т.д. В любом случае,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не просто информирует проверяемую организацию обо всех компаниях, предоставляющих  в данном регионе услуги, необходимые для устранения выявленных нарушений, а выделяет какие-то конкретные организации, подобное поведение является нарушением и подлежит рассмотрению на заседании комиссии.</w:t>
      </w:r>
    </w:p>
    <w:p w:rsidR="00B47399" w:rsidRPr="00B76208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Несмотря на то, что рекомендации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могут быть обусловлены не корыстными соображениями, а стремлением обеспечить </w:t>
      </w:r>
      <w:r w:rsidRPr="00B76208">
        <w:rPr>
          <w:rFonts w:ascii="Times New Roman" w:hAnsi="Times New Roman"/>
          <w:sz w:val="28"/>
          <w:szCs w:val="28"/>
          <w:lang w:val="ru-RU"/>
        </w:rPr>
        <w:lastRenderedPageBreak/>
        <w:t xml:space="preserve">качественное устранение нарушений, подобные советы обеспечивают возможность получения доходов </w:t>
      </w:r>
      <w:r>
        <w:rPr>
          <w:rFonts w:ascii="Times New Roman" w:hAnsi="Times New Roman"/>
          <w:sz w:val="28"/>
          <w:szCs w:val="28"/>
          <w:lang w:val="ru-RU"/>
        </w:rPr>
        <w:t>родственниками гражданского служащего или иными связанными с ним лицами и, с</w:t>
      </w:r>
      <w:r w:rsidRPr="00B76208">
        <w:rPr>
          <w:rFonts w:ascii="Times New Roman" w:hAnsi="Times New Roman"/>
          <w:sz w:val="28"/>
          <w:szCs w:val="28"/>
          <w:lang w:val="ru-RU"/>
        </w:rPr>
        <w:t>ледовательно, приводят к возникновению личной заинтересованности.</w:t>
      </w:r>
    </w:p>
    <w:p w:rsidR="00B47399" w:rsidRPr="006614EC" w:rsidRDefault="00B47399" w:rsidP="00B47399">
      <w:pPr>
        <w:pStyle w:val="ListParagraph1"/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a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BF" w:firstRow="1" w:lastRow="0" w:firstColumn="1" w:lastColumn="0" w:noHBand="0" w:noVBand="0"/>
      </w:tblPr>
      <w:tblGrid>
        <w:gridCol w:w="9655"/>
      </w:tblGrid>
      <w:tr w:rsidR="00B47399" w:rsidRPr="00FE4882" w:rsidTr="00C00BFD">
        <w:trPr>
          <w:trHeight w:val="332"/>
          <w:jc w:val="center"/>
        </w:trPr>
        <w:tc>
          <w:tcPr>
            <w:tcW w:w="9655" w:type="dxa"/>
          </w:tcPr>
          <w:p w:rsidR="00B47399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Кроме того, ГРАЖДАНСКОМУ СЛУЖАЩЕМУ ЗАПРЕЩАЕТСЯ: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B47399" w:rsidRDefault="00B47399" w:rsidP="00C00BF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04B8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принимать без письменного разрешения представителя нанимателя награды, почетные и специальные звания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инениями</w:t>
            </w:r>
          </w:p>
          <w:p w:rsidR="00B47399" w:rsidRPr="0085360C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</w:t>
            </w:r>
            <w:r w:rsidRPr="00704B8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 11 ч. 1 ст. 17 Федерального закона № 79-ФЗ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85360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</w:t>
            </w:r>
            <w:r w:rsidRPr="0085360C">
              <w:rPr>
                <w:rStyle w:val="ab"/>
                <w:rFonts w:ascii="Times New Roman" w:hAnsi="Times New Roman"/>
                <w:sz w:val="28"/>
                <w:szCs w:val="28"/>
                <w:lang w:val="ru-RU"/>
              </w:rPr>
              <w:t>О государственной гражданской службе Российской Федерации»</w:t>
            </w:r>
          </w:p>
          <w:p w:rsidR="00B47399" w:rsidRDefault="00B47399" w:rsidP="00C00B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</w:p>
          <w:p w:rsidR="00B47399" w:rsidRDefault="00B47399" w:rsidP="00C00BF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6505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ли российским законодательством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1260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B47399" w:rsidRPr="003042AD" w:rsidRDefault="00B47399" w:rsidP="00C00BF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3042A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разглашать или использовать в целях, не связанных с государственной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</w:t>
            </w:r>
            <w:proofErr w:type="gramStart"/>
            <w:r w:rsidRPr="003042A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распространяется</w:t>
            </w:r>
            <w:proofErr w:type="gramEnd"/>
            <w:r w:rsidRPr="003042A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в том числе и на использование </w:t>
            </w:r>
            <w:proofErr w:type="spellStart"/>
            <w:r w:rsidRPr="003042A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неконфиденциальной</w:t>
            </w:r>
            <w:proofErr w:type="spellEnd"/>
            <w:r w:rsidRPr="003042A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информации, которая лишь временно недоступна широкой общественности.</w:t>
            </w:r>
            <w:r w:rsidRPr="00165055">
              <w:rPr>
                <w:lang w:val="ru-RU"/>
              </w:rPr>
              <w:t xml:space="preserve"> </w:t>
            </w:r>
          </w:p>
        </w:tc>
      </w:tr>
    </w:tbl>
    <w:p w:rsidR="00B47399" w:rsidRPr="00E666A8" w:rsidRDefault="00B47399" w:rsidP="00B47399">
      <w:pPr>
        <w:spacing w:after="0" w:line="360" w:lineRule="auto"/>
        <w:jc w:val="both"/>
        <w:rPr>
          <w:lang w:val="ru-RU"/>
        </w:rPr>
      </w:pPr>
    </w:p>
    <w:p w:rsidR="00B47399" w:rsidRPr="00840CAD" w:rsidRDefault="00B47399" w:rsidP="00B47399">
      <w:pPr>
        <w:rPr>
          <w:lang w:val="ru-RU"/>
        </w:rPr>
      </w:pPr>
    </w:p>
    <w:p w:rsidR="00CB1591" w:rsidRPr="00B47399" w:rsidRDefault="00CB1591">
      <w:pPr>
        <w:rPr>
          <w:lang w:val="ru-RU"/>
        </w:rPr>
      </w:pPr>
      <w:bookmarkStart w:id="2" w:name="_GoBack"/>
      <w:bookmarkEnd w:id="2"/>
    </w:p>
    <w:sectPr w:rsidR="00CB1591" w:rsidRPr="00B47399" w:rsidSect="00AD76B6">
      <w:headerReference w:type="even" r:id="rId6"/>
      <w:headerReference w:type="default" r:id="rId7"/>
      <w:footerReference w:type="default" r:id="rId8"/>
      <w:pgSz w:w="12240" w:h="15840"/>
      <w:pgMar w:top="1258" w:right="1080" w:bottom="0" w:left="126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EC9" w:rsidRPr="009F7C9B" w:rsidRDefault="00B47399">
    <w:pPr>
      <w:pStyle w:val="a7"/>
      <w:jc w:val="center"/>
      <w:rPr>
        <w:rFonts w:ascii="Times New Roman" w:hAnsi="Times New Roman"/>
        <w:sz w:val="24"/>
        <w:szCs w:val="24"/>
        <w:lang w:val="ru-RU"/>
      </w:rPr>
    </w:pPr>
  </w:p>
  <w:p w:rsidR="005A6EC9" w:rsidRDefault="00B47399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EC9" w:rsidRDefault="00B47399" w:rsidP="00513DA9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6EC9" w:rsidRDefault="00B4739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EC9" w:rsidRPr="00341798" w:rsidRDefault="00B47399" w:rsidP="00252839">
    <w:pPr>
      <w:pStyle w:val="a5"/>
      <w:framePr w:w="363" w:wrap="around" w:vAnchor="text" w:hAnchor="page" w:x="5941" w:y="9"/>
      <w:rPr>
        <w:rStyle w:val="a9"/>
        <w:rFonts w:ascii="Times New Roman" w:hAnsi="Times New Roman"/>
      </w:rPr>
    </w:pPr>
    <w:r w:rsidRPr="00341798">
      <w:rPr>
        <w:rStyle w:val="a9"/>
        <w:rFonts w:ascii="Times New Roman" w:hAnsi="Times New Roman"/>
      </w:rPr>
      <w:fldChar w:fldCharType="begin"/>
    </w:r>
    <w:r w:rsidRPr="00341798">
      <w:rPr>
        <w:rStyle w:val="a9"/>
        <w:rFonts w:ascii="Times New Roman" w:hAnsi="Times New Roman"/>
      </w:rPr>
      <w:instrText xml:space="preserve">PAGE  </w:instrText>
    </w:r>
    <w:r w:rsidRPr="00341798">
      <w:rPr>
        <w:rStyle w:val="a9"/>
        <w:rFonts w:ascii="Times New Roman" w:hAnsi="Times New Roman"/>
      </w:rPr>
      <w:fldChar w:fldCharType="separate"/>
    </w:r>
    <w:r>
      <w:rPr>
        <w:rStyle w:val="a9"/>
        <w:rFonts w:ascii="Times New Roman" w:hAnsi="Times New Roman"/>
        <w:noProof/>
      </w:rPr>
      <w:t>8</w:t>
    </w:r>
    <w:r w:rsidRPr="00341798">
      <w:rPr>
        <w:rStyle w:val="a9"/>
        <w:rFonts w:ascii="Times New Roman" w:hAnsi="Times New Roman"/>
      </w:rPr>
      <w:fldChar w:fldCharType="end"/>
    </w:r>
  </w:p>
  <w:p w:rsidR="005A6EC9" w:rsidRDefault="00B4739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A0563"/>
    <w:multiLevelType w:val="hybridMultilevel"/>
    <w:tmpl w:val="AB56B70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2B6F7FF5"/>
    <w:multiLevelType w:val="hybridMultilevel"/>
    <w:tmpl w:val="81762AD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31A130EE"/>
    <w:multiLevelType w:val="hybridMultilevel"/>
    <w:tmpl w:val="D376FCE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92D24EC"/>
    <w:multiLevelType w:val="hybridMultilevel"/>
    <w:tmpl w:val="57E2F218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42F45E6C"/>
    <w:multiLevelType w:val="hybridMultilevel"/>
    <w:tmpl w:val="5BF085C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44A11FFF"/>
    <w:multiLevelType w:val="hybridMultilevel"/>
    <w:tmpl w:val="72D0FAC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46F026C5"/>
    <w:multiLevelType w:val="hybridMultilevel"/>
    <w:tmpl w:val="2402DE0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4CCC7F28"/>
    <w:multiLevelType w:val="hybridMultilevel"/>
    <w:tmpl w:val="D2B645F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52B002C5"/>
    <w:multiLevelType w:val="hybridMultilevel"/>
    <w:tmpl w:val="FC001C8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55125EF7"/>
    <w:multiLevelType w:val="hybridMultilevel"/>
    <w:tmpl w:val="EBD28DF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8416C54"/>
    <w:multiLevelType w:val="hybridMultilevel"/>
    <w:tmpl w:val="301601AA"/>
    <w:lvl w:ilvl="0" w:tplc="C23C332A">
      <w:start w:val="1"/>
      <w:numFmt w:val="bullet"/>
      <w:lvlText w:val="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1">
    <w:nsid w:val="71081A9B"/>
    <w:multiLevelType w:val="hybridMultilevel"/>
    <w:tmpl w:val="B5EE1D54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085"/>
    <w:rsid w:val="00992085"/>
    <w:rsid w:val="00B47399"/>
    <w:rsid w:val="00CB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99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qFormat/>
    <w:rsid w:val="00B47399"/>
    <w:pPr>
      <w:ind w:left="720"/>
      <w:contextualSpacing/>
    </w:pPr>
  </w:style>
  <w:style w:type="paragraph" w:styleId="a3">
    <w:name w:val="footnote text"/>
    <w:basedOn w:val="a"/>
    <w:link w:val="a4"/>
    <w:semiHidden/>
    <w:rsid w:val="00B47399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4">
    <w:name w:val="Текст сноски Знак"/>
    <w:basedOn w:val="a0"/>
    <w:link w:val="a3"/>
    <w:semiHidden/>
    <w:rsid w:val="00B473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4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7399"/>
    <w:rPr>
      <w:rFonts w:ascii="Calibri" w:eastAsia="Calibri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B4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399"/>
    <w:rPr>
      <w:rFonts w:ascii="Calibri" w:eastAsia="Calibri" w:hAnsi="Calibri" w:cs="Times New Roman"/>
      <w:lang w:val="en-US"/>
    </w:rPr>
  </w:style>
  <w:style w:type="character" w:styleId="a9">
    <w:name w:val="page number"/>
    <w:basedOn w:val="a0"/>
    <w:rsid w:val="00B47399"/>
  </w:style>
  <w:style w:type="table" w:styleId="aa">
    <w:name w:val="Table Grid"/>
    <w:basedOn w:val="a1"/>
    <w:rsid w:val="00B47399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B473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399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qFormat/>
    <w:rsid w:val="00B47399"/>
    <w:pPr>
      <w:ind w:left="720"/>
      <w:contextualSpacing/>
    </w:pPr>
  </w:style>
  <w:style w:type="paragraph" w:styleId="a3">
    <w:name w:val="footnote text"/>
    <w:basedOn w:val="a"/>
    <w:link w:val="a4"/>
    <w:semiHidden/>
    <w:rsid w:val="00B47399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4">
    <w:name w:val="Текст сноски Знак"/>
    <w:basedOn w:val="a0"/>
    <w:link w:val="a3"/>
    <w:semiHidden/>
    <w:rsid w:val="00B473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4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7399"/>
    <w:rPr>
      <w:rFonts w:ascii="Calibri" w:eastAsia="Calibri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B4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399"/>
    <w:rPr>
      <w:rFonts w:ascii="Calibri" w:eastAsia="Calibri" w:hAnsi="Calibri" w:cs="Times New Roman"/>
      <w:lang w:val="en-US"/>
    </w:rPr>
  </w:style>
  <w:style w:type="character" w:styleId="a9">
    <w:name w:val="page number"/>
    <w:basedOn w:val="a0"/>
    <w:rsid w:val="00B47399"/>
  </w:style>
  <w:style w:type="table" w:styleId="aa">
    <w:name w:val="Table Grid"/>
    <w:basedOn w:val="a1"/>
    <w:rsid w:val="00B47399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B47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2520</Words>
  <Characters>14370</Characters>
  <Application>Microsoft Office Word</Application>
  <DocSecurity>0</DocSecurity>
  <Lines>119</Lines>
  <Paragraphs>33</Paragraphs>
  <ScaleCrop>false</ScaleCrop>
  <Company/>
  <LinksUpToDate>false</LinksUpToDate>
  <CharactersWithSpaces>16857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Бухонина Екатерина Игоревна</dc:creator>
  <cp:keywords/>
  <dc:description/>
  <cp:lastModifiedBy>Бухонина Екатерина Игоревна</cp:lastModifiedBy>
  <cp:revision>2</cp:revision>
  <dcterms:created xsi:type="dcterms:W3CDTF">2014-04-29T11:51:00Z</dcterms:created>
  <dcterms:modified xsi:type="dcterms:W3CDTF">2014-04-29T11:51:00Z</dcterms:modified>
</cp:coreProperties>
</file>