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7f1cf59b479c599942e71134a97facd8f2c70"/>
    <w:p>
      <w:pPr>
        <w:pStyle w:val="Heading3"/>
      </w:pPr>
      <w:r>
        <w:t xml:space="preserve">7 мая юнармейцы школы 950 поздравили ветеранов ВОВ с Днем Победы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t xml:space="preserve">7 мая, в преддверии Великой Победы, ветеранов Великой Отечественной войны Шарапова Юрия Максимовича и Химченко Любовь Ивановну сердечно поздравил юнармейский отряд 4Е класса ГБОУ Школы №950. Под руководством педагогов и председателя Совета ветеранов первичной организации № 12 района Отрадное г. Москвы дети вручили ветеранам цветы и открытки. Юнармейцы пожелали ветеранам здоровья и долгих лет жизни. Ветераны вспоминали военные годы и пожелали ребятам беречь мир. Низкий поклон людям старшего поколения, отстоявшим мир своей Отчизны!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http://otradnoe.mos.ru/presscenter/true/detail/8079587.html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079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079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2025-06-22T16:37:15Z</dcterms:created>
  <dcterms:modified xsi:type="dcterms:W3CDTF">2025-06-22T16:37:15Z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