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a063cdb826b48f885d6a182cbc1eba2607c6"/>
    <w:p>
      <w:pPr>
        <w:pStyle w:val="Heading3"/>
      </w:pPr>
      <w:r>
        <w:t xml:space="preserve">С августа были повышены страховые пенсии более миллиона работающих пенсионеров Москвы и Московской области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Отделение СФР по Москве и Московской области произвело беззаявительный перерасчет страховых пенсий работавших в 2023 году пенсионеров. Это коснулось всех получателей страховых пенсий по старости и по инвалидности, за которых в прошлом году работодатели уплачивали страховые взносы.</w:t>
      </w:r>
    </w:p>
    <w:p>
      <w:pPr>
        <w:pStyle w:val="BodyText"/>
      </w:pPr>
      <w:r>
        <w:rPr>
          <w:iCs/>
          <w:i/>
          <w:bCs/>
          <w:b/>
        </w:rPr>
        <w:t xml:space="preserve">Всего в Московском регионе насчитывается свыше миллиона работающих пенсионеров, из них 630,7 тысячи проживают в Москве, 555,6 тысячи — в области.</w:t>
      </w:r>
    </w:p>
    <w:p>
      <w:pPr>
        <w:pStyle w:val="BodyText"/>
      </w:pPr>
      <w:r>
        <w:t xml:space="preserve">«Данный перерасчет напрямую зависит от зарплаты: чем она выше, тем больше увеличивается размер пенсии, но не более чем на три пенсионных коэффициента,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Как и все плановые ежегодные повышения пенсий, перерасчет осуществляется без подачи заявлений и обращений в клиентские службы регионального Отделения СФР. Выплаты будут перечислены в августе по стандартному графику».</w:t>
      </w:r>
    </w:p>
    <w:p>
      <w:pPr>
        <w:pStyle w:val="BodyText"/>
      </w:pPr>
      <w:r>
        <w:t xml:space="preserve">Со следующего года будет возобновлена индексация страховых пенсий для пенсионеров, продолжающих работать. Таким образом,</w:t>
      </w:r>
      <w:r>
        <w:t xml:space="preserve"> </w:t>
      </w:r>
      <w:r>
        <w:rPr>
          <w:bCs/>
          <w:b/>
        </w:rPr>
        <w:t xml:space="preserve">индексация для работающих и неработающих пенсионеров будет проводиться на одинаковых условиях,</w:t>
      </w:r>
      <w:r>
        <w:t xml:space="preserve"> </w:t>
      </w:r>
      <w:r>
        <w:t xml:space="preserve">с учетом инфляции за предыдущий год.</w:t>
      </w:r>
    </w:p>
    <w:p>
      <w:pPr>
        <w:pStyle w:val="BodyText"/>
      </w:pPr>
      <w:r>
        <w:t xml:space="preserve">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в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http://otradnoe.mos.ru/presscenter/true/detail/12512707.html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512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512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2025-07-28T16:30:39Z</dcterms:created>
  <dcterms:modified xsi:type="dcterms:W3CDTF">2025-07-28T16:30:39Z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