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9aa7b85ad0fe1b242d53c4149f8ace2843b1e"/>
    <w:p>
      <w:pPr>
        <w:pStyle w:val="Heading3"/>
      </w:pPr>
      <w:r>
        <w:t xml:space="preserve">Библиотека № 56 приглашает на творческую встречу с поэтом Евгением Глушаковым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http://otradnoe.mos.ru/presscenter/true/detail/10600673.html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00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00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2025-02-25T07:41:07Z</dcterms:created>
  <dcterms:modified xsi:type="dcterms:W3CDTF">2025-02-25T07:41:07Z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