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f278031dbc94910d5f3a681480cf678141657"/>
    <w:p>
      <w:pPr>
        <w:pStyle w:val="Heading3"/>
      </w:pPr>
      <w:r>
        <w:t xml:space="preserve">Выставку «Память поколений» смогут посетить жители Отрадного на ВДНХ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iCs/>
          <w:i/>
          <w:bCs/>
          <w:b/>
        </w:rPr>
        <w:t xml:space="preserve">Бесплатная мультимедийная выставка «Память поколений» в парке «Россия — Моя история» на ВДНХ откроется 5 сентября и продлится ровно месяц. Об этом сообщило Агентство городских новостей «Москва» со ссылкой на пресс-службу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«Экспозиция пройдет в парке «Россия — Моя история» на ВДНХ с 5 сентября по 5 октября 2020 года. Вход свободный. Подготовка проекта длилась более года. Экспозиция объединила собрания 45 музеев страны», — сообщили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помощью современных цифровых технологий специалисты проекта «оживили» более 200 шедевров отечественного искусства XX века. Посетители выставки познакомятся с творчеством известных художников: Дейнеки, Корина, Пластова, Кончаловского, Кукрыниксов, Пименова, Самохвалова, Фалька, Лактионова и многих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«Выставка охватывает творчество мастеров военного и послевоенного периода и состоит из восьми залов, расположенных в хронологической последовательности: «Начало войны», «Фронт», «Тыл и оккупация», «Победа», «Павшим вечная слава», «Старые раны. 1960-е», «Эхо прошедшей войны. 1970-е», «Во имя жизни. 1990-2010-е», — добавили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Цифровой проект стал продолжением художественной экспозиции «Память Поколений», которая проходила с 4 ноября по 9 декабря 2019 года Центральном выставочном зале «Манеж».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http://otradnoe.mos.ru/presscenter/news/detail/9189191.html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189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9189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2025-01-21T22:13:59Z</dcterms:created>
  <dcterms:modified xsi:type="dcterms:W3CDTF">2025-01-21T22:13:59Z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