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18da9c4b3471dae8394f307ea68847c29d49"/>
    <w:p>
      <w:pPr>
        <w:pStyle w:val="Heading3"/>
      </w:pPr>
      <w:r>
        <w:t xml:space="preserve">Расширение платной парковки в Москве поддержано всеми советами муниципальных образований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Сегодня, 9 декабря, на заседании Президиума Совета муниципальных образований главы муниципальных округов обсуждали механизм принятия решений о вводе платных парковок. Стоит подчеркнуть, что точки платной парковки были согласованы со всеми советами муниципальных депутатов, как сообщил председатель Совета муниципальных образований Владимир Дудочкин. C октября по декабрь в районах было проведено более 50 встреч с представителями Департамента транспорта, на которых прорабатывался список мест, где необходимо регулировать дорожное движение, в том числе при помощи платных парковок. Затем в 57 районах состоялись заседания Советов муниципальных депутатов, где большинством голосов были поддержаны ранее проработанные адреса для ввода платных парковок. В результате на их основе был сформирован перечень из 291 участка улиц для точечного ввода платной парковки.</w:t>
      </w:r>
    </w:p>
    <w:p>
      <w:pPr>
        <w:pStyle w:val="BodyText"/>
      </w:pPr>
      <w:r>
        <w:t xml:space="preserve">Владимир Дудочкин: "Предлагается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парковки. Второе, отметить, что советы депутатов всех 57 муниципальных округов, которые департаментом транспорта и развития дорожно-транспортной инфраструктуры Москвы предложены к расширению зон платной парковки поддержали введение платной парковки на 291 улице, в том числе одна треть улиц включена по предложению муниципальных депутатов".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Департамент транспорта отклонил предложение муниципальных депутатов по платным парковкам на 40 столичных улицах, там нет необходимости вводить плату, так как дорожная ситуация вполне благоприятная. платные места в районах появятся вблизи мест наибольшего притяжения автомобилей: у торговых и бизнес-центров, станций метро, железнодорожных станций - там, где были зафиксированы регулярные затруднения как в парковании, так и в движении, частые аварии, в том числе с участием пешеходов. Участки будут вводиться точечно и позволят обеспечить доступность парковочных мест в первую очередь для жителей районов. Платная парковка не затронет дворовые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сообщалось, что в некоторых районах столицы 26 декабря 2015 г. будут точечно введены новые участки платной парковки. В частности, они появятся на улицах и переулках, граничащих с ВДНХ (ул. Сергея Эйзенштейна, Продольном проезде, ул. Останкинская и Хованская), рядом с 35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 десятью железнодорожными платформами (Карачарово, Петровско-Разумовское, Электрозаводская, Вешняки),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 а также вблизи других мест скопления автомобилистов, где наблюдается высокая загруженность и большое количество нарушений.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http://otradnoe.mos.ru/presscenter/news/detail/2361463.html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61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news/detail/2361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2024-01-23T14:17:39Z</dcterms:created>
  <dcterms:modified xsi:type="dcterms:W3CDTF">2024-01-23T14:17:39Z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