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9a9154d2292fc7e4c973e27597b815acca704"/>
    <w:p>
      <w:pPr>
        <w:pStyle w:val="Heading3"/>
      </w:pPr>
      <w:r>
        <w:t xml:space="preserve">План мероприятий управы района Отрадное с 21.07.14 по 27.07.14</w:t>
      </w:r>
    </w:p>
    <w:p>
      <w:pPr>
        <w:pStyle w:val="FirstParagraph"/>
      </w:pPr>
      <w:r>
        <w:t xml:space="preserve">15.07.2014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http://otradnoe.mos.ru/presscenter/news/detail/1125324.html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1125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1125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2025-07-05T10:57:13Z</dcterms:created>
  <dcterms:modified xsi:type="dcterms:W3CDTF">2025-07-05T10:57:13Z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