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d060c12924a34133b6f13d1576e7ab67f162f"/>
    <w:p>
      <w:pPr>
        <w:pStyle w:val="Heading3"/>
      </w:pPr>
      <w:r>
        <w:t xml:space="preserve">На Березовой аллее появится автомобильный сервис с магазином</w:t>
      </w:r>
    </w:p>
    <w:p>
      <w:pPr>
        <w:pStyle w:val="FirstParagraph"/>
      </w:pPr>
      <w:r>
        <w:t xml:space="preserve">11.07.2022</w:t>
      </w:r>
    </w:p>
    <w:p>
      <w:pPr>
        <w:pStyle w:val="BodyText"/>
      </w:pPr>
      <w:r>
        <w:rPr>
          <w:iCs/>
          <w:i/>
          <w:bCs/>
          <w:b/>
        </w:rPr>
        <w:t xml:space="preserve">В районе Отрадное планируют построить пункт автомобильного сервиса с магазином. Об этом сообщила председатель Москомархитектуры Юлиана Княжевская.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«Здания расположатся на Берёзовой аллее, владение 2А, строение 2. Эта территория не застроена, на ней расположена неорганизованная автомобильная парковка.</w:t>
      </w:r>
      <w:r>
        <w:br/>
      </w:r>
    </w:p>
    <w:p>
      <w:pPr>
        <w:pStyle w:val="BodyText"/>
      </w:pPr>
      <w:r>
        <w:t xml:space="preserve">Мы предлагаем инвестору развивать связанную с автотранспортом функцию и построить здесь пункт сервиса, а также магазин и предприятие бытового обслуживания», – рассказала Юлиана Княжевская.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участке предлагается построить одно или несколько двух- или трехэтажных зданий общей площадью порядка 1,5 тысяч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http://otradnoe.mos.ru/presscenter/news/detail/10924904.html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10924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10924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2025-05-28T13:28:43Z</dcterms:created>
  <dcterms:modified xsi:type="dcterms:W3CDTF">2025-05-28T13:28:43Z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