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222f92b1720358f6be3e91c64cc33d862753fb"/>
    <w:p>
      <w:pPr>
        <w:pStyle w:val="Heading3"/>
      </w:pPr>
      <w:r>
        <w:t xml:space="preserve">На Олонецкой капитально отремонтируют филиал школы №1708</w:t>
      </w:r>
    </w:p>
    <w:p>
      <w:pPr>
        <w:pStyle w:val="FirstParagraph"/>
      </w:pPr>
      <w:r>
        <w:t xml:space="preserve">22.06.2021</w:t>
      </w:r>
    </w:p>
    <w:p>
      <w:pPr>
        <w:pStyle w:val="BodyText"/>
      </w:pPr>
      <w:r>
        <w:t xml:space="preserve">Согласована проектная документация на проведение капитального ремонта одного из филиалов школы №1708 в районе Отрадное. Об этом сообщили в пресс-службе Москомэкспертизы. </w:t>
      </w:r>
    </w:p>
    <w:p>
      <w:pPr>
        <w:pStyle w:val="BodyText"/>
      </w:pPr>
      <w:r>
        <w:t xml:space="preserve">«Мосгосэкспертиза согласовала проект капитального ремонта трехэтажного здания школы №1708, расположенного в районе Отрадное. Образовательное учреждение построено в 1980 году по типовому проекту», – говорится в сообщении. </w:t>
      </w:r>
    </w:p>
    <w:p>
      <w:pPr>
        <w:pStyle w:val="BodyText"/>
      </w:pPr>
      <w:r>
        <w:t xml:space="preserve">Наружные работы предполагают утепление стен, устройство навесной фасадной системы с вентилируемым воздушным зазором, ремонт кровли, замену окон, витражей и внешних дверей. В ходе внутренних работ будет проведена отделка помещений основного, вспомогательного, обслуживающего и технического назначений в соответствии с их функционалом. Проектной документацией также предполагается частичное обновление систем электроснабжения, водоснабжения и водоотведения и отопления школы.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http://otradnoe.mos.ru/presscenter/news/detail/10048086.html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news/detail/100480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news/detail/100480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2025-05-02T19:18:44Z</dcterms:created>
  <dcterms:modified xsi:type="dcterms:W3CDTF">2025-05-02T19:18:44Z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